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D" w14:textId="26740629" w:rsidR="0093635C" w:rsidRDefault="00DE73B7">
      <w:pPr>
        <w:rPr>
          <w:rFonts w:ascii="ＭＳ Ｐ明朝" w:eastAsia="ＭＳ Ｐ明朝" w:hAnsi="ＭＳ Ｐ明朝" w:cs="ＭＳ 明朝"/>
          <w:color w:val="333333"/>
        </w:rPr>
      </w:pPr>
      <w:r w:rsidRPr="005C3270">
        <w:rPr>
          <w:rFonts w:ascii="ＭＳ Ｐ明朝" w:eastAsia="ＭＳ Ｐ明朝" w:hAnsi="ＭＳ Ｐ明朝"/>
          <w:color w:val="333333"/>
        </w:rPr>
        <w:t>◆</w:t>
      </w:r>
      <w:r w:rsidRPr="005C3270">
        <w:rPr>
          <w:rFonts w:ascii="ＭＳ Ｐ明朝" w:eastAsia="ＭＳ Ｐ明朝" w:hAnsi="ＭＳ Ｐ明朝" w:cs="Arial Unicode MS"/>
          <w:color w:val="333333"/>
        </w:rPr>
        <w:t>好評</w:t>
      </w:r>
      <w:r w:rsidR="00125821" w:rsidRPr="005C3270">
        <w:rPr>
          <w:rFonts w:ascii="ＭＳ Ｐ明朝" w:eastAsia="ＭＳ Ｐ明朝" w:hAnsi="ＭＳ Ｐ明朝" w:cs="ＭＳ 明朝" w:hint="eastAsia"/>
          <w:color w:val="333333"/>
        </w:rPr>
        <w:t>を受けた理由</w:t>
      </w:r>
    </w:p>
    <w:p w14:paraId="0000000E" w14:textId="10FA5725" w:rsidR="0093635C" w:rsidRDefault="00DE73B7">
      <w:pPr>
        <w:rPr>
          <w:rFonts w:ascii="ＭＳ 明朝" w:eastAsia="ＭＳ 明朝" w:hAnsi="ＭＳ 明朝" w:cs="ＭＳ 明朝"/>
          <w:color w:val="333333"/>
        </w:rPr>
      </w:pPr>
      <w:r>
        <w:rPr>
          <w:rFonts w:ascii="Arial Unicode MS" w:eastAsia="Arial Unicode MS" w:hAnsi="Arial Unicode MS" w:cs="Arial Unicode MS"/>
          <w:color w:val="333333"/>
        </w:rPr>
        <w:t>槽上ろ過、外部フィルター、ほかサイフォン及び底穴式オーバーフローも経験した利用者さまから</w:t>
      </w:r>
      <w:r w:rsidR="00125821">
        <w:rPr>
          <w:rFonts w:ascii="ＭＳ 明朝" w:eastAsia="ＭＳ 明朝" w:hAnsi="ＭＳ 明朝" w:cs="ＭＳ 明朝" w:hint="eastAsia"/>
          <w:color w:val="333333"/>
        </w:rPr>
        <w:t>好評を受けた</w:t>
      </w:r>
      <w:r w:rsidR="00006030">
        <w:rPr>
          <w:rFonts w:ascii="ＭＳ 明朝" w:eastAsia="ＭＳ 明朝" w:hAnsi="ＭＳ 明朝" w:cs="ＭＳ 明朝" w:hint="eastAsia"/>
          <w:color w:val="333333"/>
        </w:rPr>
        <w:t>点の「</w:t>
      </w:r>
      <w:r w:rsidR="00125821">
        <w:rPr>
          <w:rFonts w:ascii="ＭＳ 明朝" w:eastAsia="ＭＳ 明朝" w:hAnsi="ＭＳ 明朝" w:cs="ＭＳ 明朝" w:hint="eastAsia"/>
          <w:color w:val="333333"/>
        </w:rPr>
        <w:t>理由</w:t>
      </w:r>
      <w:r w:rsidR="00006030">
        <w:rPr>
          <w:rFonts w:ascii="ＭＳ 明朝" w:eastAsia="ＭＳ 明朝" w:hAnsi="ＭＳ 明朝" w:cs="ＭＳ 明朝" w:hint="eastAsia"/>
          <w:color w:val="333333"/>
        </w:rPr>
        <w:t>」</w:t>
      </w:r>
      <w:r w:rsidR="00125821">
        <w:rPr>
          <w:rFonts w:ascii="ＭＳ 明朝" w:eastAsia="ＭＳ 明朝" w:hAnsi="ＭＳ 明朝" w:cs="ＭＳ 明朝" w:hint="eastAsia"/>
          <w:color w:val="333333"/>
        </w:rPr>
        <w:t>について、以下</w:t>
      </w:r>
      <w:r w:rsidR="005C3270">
        <w:rPr>
          <w:rFonts w:ascii="ＭＳ 明朝" w:eastAsia="ＭＳ 明朝" w:hAnsi="ＭＳ 明朝" w:cs="ＭＳ 明朝" w:hint="eastAsia"/>
          <w:color w:val="333333"/>
        </w:rPr>
        <w:t xml:space="preserve"> </w:t>
      </w:r>
      <w:r w:rsidR="00E347FB" w:rsidRPr="00E347FB">
        <w:rPr>
          <w:rFonts w:ascii="ＭＳ 明朝" w:eastAsia="ＭＳ 明朝" w:hAnsi="ＭＳ 明朝" w:cs="ＭＳ 明朝" w:hint="eastAsia"/>
          <w:b/>
          <w:bCs/>
          <w:color w:val="FF0000"/>
        </w:rPr>
        <w:t>⇒</w:t>
      </w:r>
      <w:r w:rsidR="005C3270">
        <w:rPr>
          <w:rFonts w:ascii="ＭＳ 明朝" w:eastAsia="ＭＳ 明朝" w:hAnsi="ＭＳ 明朝" w:cs="ＭＳ 明朝" w:hint="eastAsia"/>
          <w:b/>
          <w:bCs/>
          <w:color w:val="FF0000"/>
        </w:rPr>
        <w:t xml:space="preserve"> </w:t>
      </w:r>
      <w:r w:rsidR="00125821">
        <w:rPr>
          <w:rFonts w:ascii="ＭＳ 明朝" w:eastAsia="ＭＳ 明朝" w:hAnsi="ＭＳ 明朝" w:cs="ＭＳ 明朝" w:hint="eastAsia"/>
          <w:color w:val="333333"/>
        </w:rPr>
        <w:t>に</w:t>
      </w:r>
      <w:r w:rsidR="00125821">
        <w:rPr>
          <w:rFonts w:ascii="ＭＳ 明朝" w:eastAsia="ＭＳ 明朝" w:hAnsi="ＭＳ 明朝" w:cs="ＭＳ 明朝" w:hint="eastAsia"/>
          <w:color w:val="333333"/>
        </w:rPr>
        <w:t>記載</w:t>
      </w:r>
      <w:r w:rsidR="00125821">
        <w:rPr>
          <w:rFonts w:ascii="ＭＳ 明朝" w:eastAsia="ＭＳ 明朝" w:hAnsi="ＭＳ 明朝" w:cs="ＭＳ 明朝" w:hint="eastAsia"/>
          <w:color w:val="333333"/>
        </w:rPr>
        <w:t>しました。</w:t>
      </w:r>
    </w:p>
    <w:p w14:paraId="6EEDD232" w14:textId="77777777" w:rsidR="00006030" w:rsidRDefault="00006030">
      <w:pPr>
        <w:rPr>
          <w:rFonts w:hint="eastAsia"/>
          <w:color w:val="333333"/>
        </w:rPr>
      </w:pPr>
    </w:p>
    <w:p w14:paraId="00000010" w14:textId="77777777" w:rsidR="0093635C" w:rsidRDefault="00DE73B7">
      <w:pPr>
        <w:rPr>
          <w:color w:val="333333"/>
        </w:rPr>
      </w:pPr>
      <w:r>
        <w:rPr>
          <w:rFonts w:ascii="Arial Unicode MS" w:eastAsia="Arial Unicode MS" w:hAnsi="Arial Unicode MS" w:cs="Arial Unicode MS"/>
          <w:color w:val="333333"/>
        </w:rPr>
        <w:t>（１）水質の安定向上</w:t>
      </w:r>
    </w:p>
    <w:p w14:paraId="00000011" w14:textId="6266BFFA" w:rsidR="0093635C" w:rsidRDefault="00DE73B7">
      <w:pPr>
        <w:rPr>
          <w:rFonts w:ascii="ＭＳ 明朝" w:eastAsia="ＭＳ 明朝" w:hAnsi="ＭＳ 明朝" w:cs="ＭＳ 明朝"/>
          <w:color w:val="333333"/>
        </w:rPr>
      </w:pPr>
      <w:r>
        <w:rPr>
          <w:rFonts w:ascii="Arial Unicode MS" w:eastAsia="Arial Unicode MS" w:hAnsi="Arial Unicode MS" w:cs="Arial Unicode MS"/>
          <w:color w:val="333333"/>
        </w:rPr>
        <w:t>濾過槽に宿る「好気性バクテリア」の働きを、さらに活性化する。</w:t>
      </w:r>
      <w:r w:rsidR="00125821" w:rsidRPr="00E347FB">
        <w:rPr>
          <w:rFonts w:ascii="ＭＳ 明朝" w:eastAsia="ＭＳ 明朝" w:hAnsi="ＭＳ 明朝" w:cs="ＭＳ 明朝" w:hint="eastAsia"/>
          <w:b/>
          <w:bCs/>
          <w:color w:val="FF0000"/>
        </w:rPr>
        <w:t>⇒</w:t>
      </w:r>
      <w:r w:rsidR="00247461">
        <w:rPr>
          <w:rFonts w:ascii="ＭＳ 明朝" w:eastAsia="ＭＳ 明朝" w:hAnsi="ＭＳ 明朝" w:cs="ＭＳ 明朝" w:hint="eastAsia"/>
          <w:b/>
          <w:bCs/>
          <w:color w:val="FF0000"/>
        </w:rPr>
        <w:t xml:space="preserve">　</w:t>
      </w:r>
      <w:r w:rsidR="00125821">
        <w:rPr>
          <w:rFonts w:ascii="ＭＳ 明朝" w:eastAsia="ＭＳ 明朝" w:hAnsi="ＭＳ 明朝" w:cs="ＭＳ 明朝" w:hint="eastAsia"/>
          <w:color w:val="333333"/>
        </w:rPr>
        <w:t>サイフォンのエアー弁から取入れた大気</w:t>
      </w:r>
      <w:r w:rsidR="00E347FB">
        <w:rPr>
          <w:rFonts w:ascii="ＭＳ 明朝" w:eastAsia="ＭＳ 明朝" w:hAnsi="ＭＳ 明朝" w:cs="ＭＳ 明朝" w:hint="eastAsia"/>
          <w:color w:val="333333"/>
        </w:rPr>
        <w:t>にて</w:t>
      </w:r>
      <w:r w:rsidR="001711D0">
        <w:rPr>
          <w:rFonts w:ascii="ＭＳ 明朝" w:eastAsia="ＭＳ 明朝" w:hAnsi="ＭＳ 明朝" w:cs="ＭＳ 明朝" w:hint="eastAsia"/>
          <w:color w:val="333333"/>
        </w:rPr>
        <w:t>負圧</w:t>
      </w:r>
      <w:r w:rsidR="00E347FB">
        <w:rPr>
          <w:rFonts w:ascii="ＭＳ 明朝" w:eastAsia="ＭＳ 明朝" w:hAnsi="ＭＳ 明朝" w:cs="ＭＳ 明朝" w:hint="eastAsia"/>
          <w:color w:val="333333"/>
        </w:rPr>
        <w:t>の</w:t>
      </w:r>
      <w:r w:rsidR="00125821">
        <w:rPr>
          <w:rFonts w:ascii="ＭＳ 明朝" w:eastAsia="ＭＳ 明朝" w:hAnsi="ＭＳ 明朝" w:cs="ＭＳ 明朝" w:hint="eastAsia"/>
          <w:color w:val="333333"/>
        </w:rPr>
        <w:t>管中で</w:t>
      </w:r>
      <w:r w:rsidR="001711D0">
        <w:rPr>
          <w:rFonts w:ascii="ＭＳ 明朝" w:eastAsia="ＭＳ 明朝" w:hAnsi="ＭＳ 明朝" w:cs="ＭＳ 明朝" w:hint="eastAsia"/>
          <w:color w:val="333333"/>
        </w:rPr>
        <w:t>効率的な</w:t>
      </w:r>
      <w:r w:rsidR="00125821">
        <w:rPr>
          <w:rFonts w:ascii="ＭＳ 明朝" w:eastAsia="ＭＳ 明朝" w:hAnsi="ＭＳ 明朝" w:cs="ＭＳ 明朝" w:hint="eastAsia"/>
          <w:color w:val="333333"/>
        </w:rPr>
        <w:t>エアーレーションを行い、</w:t>
      </w:r>
      <w:r w:rsidR="00E347FB">
        <w:rPr>
          <w:rFonts w:ascii="ＭＳ 明朝" w:eastAsia="ＭＳ 明朝" w:hAnsi="ＭＳ 明朝" w:cs="ＭＳ 明朝" w:hint="eastAsia"/>
          <w:color w:val="333333"/>
        </w:rPr>
        <w:t>濾過槽</w:t>
      </w:r>
      <w:r w:rsidR="00E347FB">
        <w:rPr>
          <w:rFonts w:ascii="ＭＳ 明朝" w:eastAsia="ＭＳ 明朝" w:hAnsi="ＭＳ 明朝" w:cs="ＭＳ 明朝" w:hint="eastAsia"/>
          <w:color w:val="333333"/>
        </w:rPr>
        <w:t>へ空気濃度の濃い水</w:t>
      </w:r>
      <w:r w:rsidR="001711D0">
        <w:rPr>
          <w:rFonts w:ascii="ＭＳ 明朝" w:eastAsia="ＭＳ 明朝" w:hAnsi="ＭＳ 明朝" w:cs="ＭＳ 明朝" w:hint="eastAsia"/>
          <w:color w:val="333333"/>
        </w:rPr>
        <w:t>を</w:t>
      </w:r>
      <w:r w:rsidR="00E347FB">
        <w:rPr>
          <w:rFonts w:ascii="ＭＳ 明朝" w:eastAsia="ＭＳ 明朝" w:hAnsi="ＭＳ 明朝" w:cs="ＭＳ 明朝" w:hint="eastAsia"/>
          <w:color w:val="333333"/>
        </w:rPr>
        <w:t>流</w:t>
      </w:r>
      <w:r w:rsidR="001711D0">
        <w:rPr>
          <w:rFonts w:ascii="ＭＳ 明朝" w:eastAsia="ＭＳ 明朝" w:hAnsi="ＭＳ 明朝" w:cs="ＭＳ 明朝" w:hint="eastAsia"/>
          <w:color w:val="333333"/>
        </w:rPr>
        <w:t>せ</w:t>
      </w:r>
      <w:r w:rsidR="00E347FB">
        <w:rPr>
          <w:rFonts w:ascii="ＭＳ 明朝" w:eastAsia="ＭＳ 明朝" w:hAnsi="ＭＳ 明朝" w:cs="ＭＳ 明朝" w:hint="eastAsia"/>
          <w:color w:val="333333"/>
        </w:rPr>
        <w:t>る。</w:t>
      </w:r>
    </w:p>
    <w:p w14:paraId="57778AB9" w14:textId="77777777" w:rsidR="00006030" w:rsidRDefault="00006030">
      <w:pPr>
        <w:rPr>
          <w:rFonts w:hint="eastAsia"/>
          <w:color w:val="333333"/>
        </w:rPr>
      </w:pPr>
    </w:p>
    <w:p w14:paraId="00000012" w14:textId="2D56CDA4" w:rsidR="0093635C" w:rsidRDefault="00DE73B7">
      <w:pPr>
        <w:rPr>
          <w:color w:val="333333"/>
        </w:rPr>
      </w:pPr>
      <w:r>
        <w:rPr>
          <w:rFonts w:ascii="Arial Unicode MS" w:eastAsia="Arial Unicode MS" w:hAnsi="Arial Unicode MS" w:cs="Arial Unicode MS"/>
          <w:color w:val="333333"/>
        </w:rPr>
        <w:t>（２）流量調節が容易</w:t>
      </w:r>
    </w:p>
    <w:p w14:paraId="00000013" w14:textId="43194D67" w:rsidR="0093635C" w:rsidRDefault="00DE73B7">
      <w:pPr>
        <w:rPr>
          <w:rFonts w:ascii="ＭＳ 明朝" w:eastAsia="ＭＳ 明朝" w:hAnsi="ＭＳ 明朝" w:cs="ＭＳ 明朝"/>
          <w:color w:val="333333"/>
        </w:rPr>
      </w:pPr>
      <w:r>
        <w:rPr>
          <w:rFonts w:ascii="Arial Unicode MS" w:eastAsia="Arial Unicode MS" w:hAnsi="Arial Unicode MS" w:cs="Arial Unicode MS"/>
          <w:color w:val="333333"/>
        </w:rPr>
        <w:t>水槽やポンプの大きさへ幅広く安定して合わせられる。</w:t>
      </w:r>
      <w:r w:rsidR="00E347FB" w:rsidRPr="00E347FB">
        <w:rPr>
          <w:rFonts w:ascii="ＭＳ 明朝" w:eastAsia="ＭＳ 明朝" w:hAnsi="ＭＳ 明朝" w:cs="ＭＳ 明朝" w:hint="eastAsia"/>
          <w:b/>
          <w:bCs/>
          <w:color w:val="FF0000"/>
        </w:rPr>
        <w:t>⇒</w:t>
      </w:r>
      <w:r w:rsidR="00247461">
        <w:rPr>
          <w:rFonts w:ascii="ＭＳ 明朝" w:eastAsia="ＭＳ 明朝" w:hAnsi="ＭＳ 明朝" w:cs="ＭＳ 明朝" w:hint="eastAsia"/>
          <w:b/>
          <w:bCs/>
          <w:color w:val="FF0000"/>
        </w:rPr>
        <w:t xml:space="preserve">　</w:t>
      </w:r>
      <w:r w:rsidR="00303377">
        <w:rPr>
          <w:rFonts w:ascii="ＭＳ 明朝" w:eastAsia="ＭＳ 明朝" w:hAnsi="ＭＳ 明朝" w:cs="ＭＳ 明朝" w:hint="eastAsia"/>
          <w:color w:val="333333"/>
        </w:rPr>
        <w:t>流速変化に伴うウオーターハンマー（衝撃）から</w:t>
      </w:r>
      <w:r w:rsidR="00303377">
        <w:rPr>
          <w:rFonts w:ascii="Arial Unicode MS" w:eastAsia="Arial Unicode MS" w:hAnsi="Arial Unicode MS" w:cs="Arial Unicode MS"/>
          <w:color w:val="333333"/>
        </w:rPr>
        <w:t xml:space="preserve"> </w:t>
      </w:r>
      <w:r w:rsidR="00303377">
        <w:rPr>
          <w:rFonts w:ascii="ＭＳ 明朝" w:eastAsia="ＭＳ 明朝" w:hAnsi="ＭＳ 明朝" w:cs="ＭＳ 明朝" w:hint="eastAsia"/>
          <w:color w:val="333333"/>
        </w:rPr>
        <w:t>流れにリバウンド</w:t>
      </w:r>
      <w:r w:rsidR="001711D0">
        <w:rPr>
          <w:rFonts w:ascii="ＭＳ 明朝" w:eastAsia="ＭＳ 明朝" w:hAnsi="ＭＳ 明朝" w:cs="ＭＳ 明朝" w:hint="eastAsia"/>
          <w:color w:val="333333"/>
        </w:rPr>
        <w:t>を</w:t>
      </w:r>
      <w:r w:rsidR="00303377">
        <w:rPr>
          <w:rFonts w:ascii="ＭＳ 明朝" w:eastAsia="ＭＳ 明朝" w:hAnsi="ＭＳ 明朝" w:cs="ＭＳ 明朝" w:hint="eastAsia"/>
          <w:color w:val="333333"/>
        </w:rPr>
        <w:t>生</w:t>
      </w:r>
      <w:r w:rsidR="00303377">
        <w:rPr>
          <w:rFonts w:ascii="ＭＳ 明朝" w:eastAsia="ＭＳ 明朝" w:hAnsi="ＭＳ 明朝" w:cs="ＭＳ 明朝" w:hint="eastAsia"/>
          <w:color w:val="333333"/>
        </w:rPr>
        <w:t>じて流量</w:t>
      </w:r>
      <w:r w:rsidR="001711D0">
        <w:rPr>
          <w:rFonts w:ascii="Arial Unicode MS" w:eastAsia="Arial Unicode MS" w:hAnsi="Arial Unicode MS" w:cs="Arial Unicode MS"/>
          <w:color w:val="333333"/>
        </w:rPr>
        <w:t>調節</w:t>
      </w:r>
      <w:r w:rsidR="00303377">
        <w:rPr>
          <w:rFonts w:ascii="ＭＳ 明朝" w:eastAsia="ＭＳ 明朝" w:hAnsi="ＭＳ 明朝" w:cs="ＭＳ 明朝" w:hint="eastAsia"/>
          <w:color w:val="333333"/>
        </w:rPr>
        <w:t>が難しい</w:t>
      </w:r>
      <w:r w:rsidR="00E347FB" w:rsidRPr="00E347FB">
        <w:rPr>
          <w:rFonts w:ascii="ＭＳ 明朝" w:eastAsia="ＭＳ 明朝" w:hAnsi="ＭＳ 明朝" w:cs="ＭＳ 明朝" w:hint="eastAsia"/>
        </w:rPr>
        <w:t>流路を</w:t>
      </w:r>
      <w:r w:rsidR="00E347FB">
        <w:rPr>
          <w:rFonts w:ascii="ＭＳ 明朝" w:eastAsia="ＭＳ 明朝" w:hAnsi="ＭＳ 明朝" w:cs="ＭＳ 明朝" w:hint="eastAsia"/>
          <w:color w:val="333333"/>
        </w:rPr>
        <w:t>閉め</w:t>
      </w:r>
      <w:r w:rsidR="00303377">
        <w:rPr>
          <w:rFonts w:ascii="ＭＳ 明朝" w:eastAsia="ＭＳ 明朝" w:hAnsi="ＭＳ 明朝" w:cs="ＭＳ 明朝" w:hint="eastAsia"/>
          <w:color w:val="333333"/>
        </w:rPr>
        <w:t>るボールコック等の水栓式に頼らず、</w:t>
      </w:r>
      <w:r w:rsidR="00303377">
        <w:rPr>
          <w:rFonts w:ascii="ＭＳ 明朝" w:eastAsia="ＭＳ 明朝" w:hAnsi="ＭＳ 明朝" w:cs="ＭＳ 明朝" w:hint="eastAsia"/>
          <w:color w:val="333333"/>
        </w:rPr>
        <w:t>エアー弁から取入れた大気</w:t>
      </w:r>
      <w:r w:rsidR="00247461">
        <w:rPr>
          <w:rFonts w:ascii="ＭＳ 明朝" w:eastAsia="ＭＳ 明朝" w:hAnsi="ＭＳ 明朝" w:cs="ＭＳ 明朝" w:hint="eastAsia"/>
          <w:color w:val="333333"/>
        </w:rPr>
        <w:t>で流れる容積を補い流速の変化を抑制し流量調節を容易にしている。</w:t>
      </w:r>
    </w:p>
    <w:p w14:paraId="61A08770" w14:textId="77777777" w:rsidR="00006030" w:rsidRPr="00303377" w:rsidRDefault="00006030">
      <w:pPr>
        <w:rPr>
          <w:rFonts w:ascii="ＭＳ 明朝" w:eastAsia="ＭＳ 明朝" w:hAnsi="ＭＳ 明朝" w:cs="ＭＳ 明朝" w:hint="eastAsia"/>
          <w:color w:val="333333"/>
        </w:rPr>
      </w:pPr>
    </w:p>
    <w:p w14:paraId="00000014" w14:textId="11E28ECD" w:rsidR="0093635C" w:rsidRDefault="00DE73B7">
      <w:pPr>
        <w:rPr>
          <w:color w:val="333333"/>
        </w:rPr>
      </w:pPr>
      <w:r>
        <w:rPr>
          <w:rFonts w:ascii="Arial Unicode MS" w:eastAsia="Arial Unicode MS" w:hAnsi="Arial Unicode MS" w:cs="Arial Unicode MS"/>
          <w:color w:val="333333"/>
        </w:rPr>
        <w:t>（３）安定した水槽</w:t>
      </w:r>
      <w:r w:rsidR="005C3270">
        <w:rPr>
          <w:rFonts w:ascii="ＭＳ 明朝" w:eastAsia="ＭＳ 明朝" w:hAnsi="ＭＳ 明朝" w:cs="ＭＳ 明朝" w:hint="eastAsia"/>
          <w:color w:val="333333"/>
        </w:rPr>
        <w:t>の</w:t>
      </w:r>
      <w:r w:rsidR="00247461">
        <w:rPr>
          <w:rFonts w:ascii="ＭＳ 明朝" w:eastAsia="ＭＳ 明朝" w:hAnsi="ＭＳ 明朝" w:cs="ＭＳ 明朝" w:hint="eastAsia"/>
          <w:color w:val="333333"/>
        </w:rPr>
        <w:t>水位</w:t>
      </w:r>
    </w:p>
    <w:p w14:paraId="00000015" w14:textId="2D63ED5B" w:rsidR="0093635C" w:rsidRDefault="00DE73B7">
      <w:pPr>
        <w:rPr>
          <w:rFonts w:ascii="ＭＳ 明朝" w:eastAsia="ＭＳ 明朝" w:hAnsi="ＭＳ 明朝" w:cs="ＭＳ 明朝"/>
        </w:rPr>
      </w:pPr>
      <w:r>
        <w:rPr>
          <w:rFonts w:ascii="Arial Unicode MS" w:eastAsia="Arial Unicode MS" w:hAnsi="Arial Unicode MS" w:cs="Arial Unicode MS"/>
          <w:color w:val="333333"/>
        </w:rPr>
        <w:t>蒸発などによる水量変化</w:t>
      </w:r>
      <w:r>
        <w:rPr>
          <w:rFonts w:ascii="Arial Unicode MS" w:eastAsia="Arial Unicode MS" w:hAnsi="Arial Unicode MS" w:cs="Arial Unicode MS"/>
          <w:color w:val="333333"/>
        </w:rPr>
        <w:t>を濾</w:t>
      </w:r>
      <w:r>
        <w:rPr>
          <w:rFonts w:ascii="Arial Unicode MS" w:eastAsia="Arial Unicode MS" w:hAnsi="Arial Unicode MS" w:cs="Arial Unicode MS"/>
          <w:color w:val="333333"/>
        </w:rPr>
        <w:t>過槽でまとめて観られ、</w:t>
      </w:r>
      <w:r w:rsidR="00A80A16">
        <w:rPr>
          <w:rFonts w:ascii="ＭＳ 明朝" w:eastAsia="ＭＳ 明朝" w:hAnsi="ＭＳ 明朝" w:cs="ＭＳ 明朝" w:hint="eastAsia"/>
        </w:rPr>
        <w:t>筒上の</w:t>
      </w:r>
      <w:r>
        <w:rPr>
          <w:rFonts w:ascii="Arial Unicode MS" w:eastAsia="Arial Unicode MS" w:hAnsi="Arial Unicode MS" w:cs="Arial Unicode MS"/>
          <w:color w:val="333333"/>
        </w:rPr>
        <w:t>フィルター</w:t>
      </w:r>
      <w:r w:rsidR="00A80A16">
        <w:rPr>
          <w:rFonts w:ascii="ＭＳ 明朝" w:eastAsia="ＭＳ 明朝" w:hAnsi="ＭＳ 明朝" w:cs="ＭＳ 明朝" w:hint="eastAsia"/>
          <w:color w:val="333333"/>
        </w:rPr>
        <w:t>格子の塞り</w:t>
      </w:r>
      <w:r>
        <w:rPr>
          <w:rFonts w:ascii="Arial Unicode MS" w:eastAsia="Arial Unicode MS" w:hAnsi="Arial Unicode MS" w:cs="Arial Unicode MS"/>
          <w:color w:val="333333"/>
        </w:rPr>
        <w:t>状態を水槽水面高さで観察できる。</w:t>
      </w:r>
      <w:r w:rsidR="00247461" w:rsidRPr="00E347FB">
        <w:rPr>
          <w:rFonts w:ascii="ＭＳ 明朝" w:eastAsia="ＭＳ 明朝" w:hAnsi="ＭＳ 明朝" w:cs="ＭＳ 明朝" w:hint="eastAsia"/>
          <w:b/>
          <w:bCs/>
          <w:color w:val="FF0000"/>
        </w:rPr>
        <w:t>⇒</w:t>
      </w:r>
      <w:r w:rsidR="00247461">
        <w:rPr>
          <w:rFonts w:ascii="ＭＳ 明朝" w:eastAsia="ＭＳ 明朝" w:hAnsi="ＭＳ 明朝" w:cs="ＭＳ 明朝" w:hint="eastAsia"/>
          <w:b/>
          <w:bCs/>
          <w:color w:val="FF0000"/>
        </w:rPr>
        <w:t xml:space="preserve">　</w:t>
      </w:r>
      <w:r w:rsidR="00247461">
        <w:rPr>
          <w:rFonts w:ascii="ＭＳ 明朝" w:eastAsia="ＭＳ 明朝" w:hAnsi="ＭＳ 明朝" w:cs="ＭＳ 明朝" w:hint="eastAsia"/>
        </w:rPr>
        <w:t>一旦、立筒へ水を落とし、そこからダブルサイフォンで濾過槽へ水を落としている。</w:t>
      </w:r>
      <w:r w:rsidR="00C23A41">
        <w:rPr>
          <w:rFonts w:ascii="ＭＳ 明朝" w:eastAsia="ＭＳ 明朝" w:hAnsi="ＭＳ 明朝" w:cs="ＭＳ 明朝" w:hint="eastAsia"/>
        </w:rPr>
        <w:t>エアー弁で</w:t>
      </w:r>
      <w:r w:rsidR="00C23A41">
        <w:rPr>
          <w:rFonts w:ascii="Arial Unicode MS" w:eastAsia="Arial Unicode MS" w:hAnsi="Arial Unicode MS" w:cs="Arial Unicode MS"/>
          <w:color w:val="333333"/>
        </w:rPr>
        <w:t>流量調節</w:t>
      </w:r>
      <w:r w:rsidR="00C23A41">
        <w:rPr>
          <w:rFonts w:ascii="ＭＳ 明朝" w:eastAsia="ＭＳ 明朝" w:hAnsi="ＭＳ 明朝" w:cs="ＭＳ 明朝" w:hint="eastAsia"/>
          <w:color w:val="333333"/>
        </w:rPr>
        <w:t>し立筒内の水面高を</w:t>
      </w:r>
      <w:r w:rsidR="00C23A41">
        <w:rPr>
          <w:rFonts w:ascii="ＭＳ 明朝" w:eastAsia="ＭＳ 明朝" w:hAnsi="ＭＳ 明朝" w:cs="ＭＳ 明朝" w:hint="eastAsia"/>
        </w:rPr>
        <w:t>水槽水面より凹にすることで、</w:t>
      </w:r>
      <w:r w:rsidR="00ED0CC0">
        <w:rPr>
          <w:rFonts w:ascii="ＭＳ 明朝" w:eastAsia="ＭＳ 明朝" w:hAnsi="ＭＳ 明朝" w:cs="ＭＳ 明朝" w:hint="eastAsia"/>
        </w:rPr>
        <w:t>立筒の「水位を保つ堰（せき）」の役割</w:t>
      </w:r>
      <w:r w:rsidR="00ED0CC0">
        <w:rPr>
          <w:rFonts w:ascii="ＭＳ 明朝" w:eastAsia="ＭＳ 明朝" w:hAnsi="ＭＳ 明朝" w:cs="ＭＳ 明朝" w:hint="eastAsia"/>
        </w:rPr>
        <w:t>で</w:t>
      </w:r>
      <w:r w:rsidR="00C23A41">
        <w:rPr>
          <w:rFonts w:ascii="ＭＳ 明朝" w:eastAsia="ＭＳ 明朝" w:hAnsi="ＭＳ 明朝" w:cs="ＭＳ 明朝" w:hint="eastAsia"/>
        </w:rPr>
        <w:t>水槽水面</w:t>
      </w:r>
      <w:r w:rsidR="00C23A41">
        <w:rPr>
          <w:rFonts w:ascii="ＭＳ 明朝" w:eastAsia="ＭＳ 明朝" w:hAnsi="ＭＳ 明朝" w:cs="ＭＳ 明朝" w:hint="eastAsia"/>
        </w:rPr>
        <w:t>高は一定に</w:t>
      </w:r>
      <w:r w:rsidR="00ED0CC0">
        <w:rPr>
          <w:rFonts w:ascii="ＭＳ 明朝" w:eastAsia="ＭＳ 明朝" w:hAnsi="ＭＳ 明朝" w:cs="ＭＳ 明朝" w:hint="eastAsia"/>
        </w:rPr>
        <w:t>な</w:t>
      </w:r>
      <w:r w:rsidR="00C23A41">
        <w:rPr>
          <w:rFonts w:ascii="ＭＳ 明朝" w:eastAsia="ＭＳ 明朝" w:hAnsi="ＭＳ 明朝" w:cs="ＭＳ 明朝" w:hint="eastAsia"/>
        </w:rPr>
        <w:t>る。</w:t>
      </w:r>
      <w:r w:rsidR="00ED0CC0">
        <w:rPr>
          <w:rFonts w:ascii="ＭＳ 明朝" w:eastAsia="ＭＳ 明朝" w:hAnsi="ＭＳ 明朝" w:cs="ＭＳ 明朝" w:hint="eastAsia"/>
        </w:rPr>
        <w:t>水槽水面高</w:t>
      </w:r>
      <w:r w:rsidR="00ED0CC0">
        <w:rPr>
          <w:rFonts w:ascii="ＭＳ 明朝" w:eastAsia="ＭＳ 明朝" w:hAnsi="ＭＳ 明朝" w:cs="ＭＳ 明朝" w:hint="eastAsia"/>
        </w:rPr>
        <w:t>が</w:t>
      </w:r>
      <w:r w:rsidR="00ED0CC0">
        <w:rPr>
          <w:rFonts w:ascii="ＭＳ 明朝" w:eastAsia="ＭＳ 明朝" w:hAnsi="ＭＳ 明朝" w:cs="ＭＳ 明朝" w:hint="eastAsia"/>
        </w:rPr>
        <w:t>一定に</w:t>
      </w:r>
      <w:r w:rsidR="00ED0CC0">
        <w:rPr>
          <w:rFonts w:ascii="ＭＳ 明朝" w:eastAsia="ＭＳ 明朝" w:hAnsi="ＭＳ 明朝" w:cs="ＭＳ 明朝" w:hint="eastAsia"/>
        </w:rPr>
        <w:t>なることで、</w:t>
      </w:r>
      <w:r w:rsidR="00A80A16">
        <w:rPr>
          <w:rFonts w:ascii="ＭＳ 明朝" w:eastAsia="ＭＳ 明朝" w:hAnsi="ＭＳ 明朝" w:cs="ＭＳ 明朝" w:hint="eastAsia"/>
        </w:rPr>
        <w:t>蒸発等の</w:t>
      </w:r>
      <w:r w:rsidR="00A80A16">
        <w:rPr>
          <w:rFonts w:ascii="ＭＳ 明朝" w:eastAsia="ＭＳ 明朝" w:hAnsi="ＭＳ 明朝" w:cs="ＭＳ 明朝" w:hint="eastAsia"/>
        </w:rPr>
        <w:t>水量</w:t>
      </w:r>
      <w:r w:rsidR="00A80A16">
        <w:rPr>
          <w:rFonts w:ascii="ＭＳ 明朝" w:eastAsia="ＭＳ 明朝" w:hAnsi="ＭＳ 明朝" w:cs="ＭＳ 明朝" w:hint="eastAsia"/>
        </w:rPr>
        <w:t>変化を</w:t>
      </w:r>
      <w:r w:rsidR="00ED0CC0">
        <w:rPr>
          <w:rFonts w:ascii="ＭＳ 明朝" w:eastAsia="ＭＳ 明朝" w:hAnsi="ＭＳ 明朝" w:cs="ＭＳ 明朝" w:hint="eastAsia"/>
        </w:rPr>
        <w:t>濾過槽</w:t>
      </w:r>
      <w:r w:rsidR="00A80A16">
        <w:rPr>
          <w:rFonts w:ascii="ＭＳ 明朝" w:eastAsia="ＭＳ 明朝" w:hAnsi="ＭＳ 明朝" w:cs="ＭＳ 明朝" w:hint="eastAsia"/>
        </w:rPr>
        <w:t>で観ることができる</w:t>
      </w:r>
      <w:r w:rsidR="00ED0CC0">
        <w:rPr>
          <w:rFonts w:ascii="ＭＳ 明朝" w:eastAsia="ＭＳ 明朝" w:hAnsi="ＭＳ 明朝" w:cs="ＭＳ 明朝" w:hint="eastAsia"/>
        </w:rPr>
        <w:t>。</w:t>
      </w:r>
    </w:p>
    <w:p w14:paraId="3E7AC7A8" w14:textId="77777777" w:rsidR="00006030" w:rsidRPr="00C23A41" w:rsidRDefault="00006030">
      <w:pPr>
        <w:rPr>
          <w:rFonts w:ascii="ＭＳ 明朝" w:eastAsia="ＭＳ 明朝" w:hAnsi="ＭＳ 明朝" w:cs="ＭＳ 明朝" w:hint="eastAsia"/>
        </w:rPr>
      </w:pPr>
    </w:p>
    <w:p w14:paraId="00000016" w14:textId="17F85E56" w:rsidR="0093635C" w:rsidRDefault="00DE73B7">
      <w:pPr>
        <w:rPr>
          <w:color w:val="333333"/>
        </w:rPr>
      </w:pPr>
      <w:r>
        <w:rPr>
          <w:rFonts w:ascii="Arial Unicode MS" w:eastAsia="Arial Unicode MS" w:hAnsi="Arial Unicode MS" w:cs="Arial Unicode MS"/>
          <w:color w:val="333333"/>
        </w:rPr>
        <w:t>（４）水面</w:t>
      </w:r>
      <w:r w:rsidR="005C3270">
        <w:rPr>
          <w:rFonts w:ascii="ＭＳ 明朝" w:eastAsia="ＭＳ 明朝" w:hAnsi="ＭＳ 明朝" w:cs="ＭＳ 明朝" w:hint="eastAsia"/>
          <w:color w:val="333333"/>
        </w:rPr>
        <w:t>を</w:t>
      </w:r>
      <w:r>
        <w:rPr>
          <w:rFonts w:ascii="Arial Unicode MS" w:eastAsia="Arial Unicode MS" w:hAnsi="Arial Unicode MS" w:cs="Arial Unicode MS"/>
          <w:color w:val="333333"/>
        </w:rPr>
        <w:t>清しく維持できる</w:t>
      </w:r>
    </w:p>
    <w:p w14:paraId="00000017" w14:textId="05B9438C" w:rsidR="0093635C" w:rsidRDefault="00DE73B7">
      <w:pPr>
        <w:rPr>
          <w:rFonts w:ascii="ＭＳ 明朝" w:eastAsia="ＭＳ 明朝" w:hAnsi="ＭＳ 明朝" w:cs="ＭＳ 明朝"/>
        </w:rPr>
      </w:pPr>
      <w:r>
        <w:rPr>
          <w:rFonts w:ascii="Arial Unicode MS" w:eastAsia="Arial Unicode MS" w:hAnsi="Arial Unicode MS" w:cs="Arial Unicode MS"/>
          <w:color w:val="333333"/>
        </w:rPr>
        <w:t>餌等で生ずる油膜を良く濾過槽へ落とせる。</w:t>
      </w:r>
      <w:r w:rsidR="00BD6AF5" w:rsidRPr="00E347FB">
        <w:rPr>
          <w:rFonts w:ascii="ＭＳ 明朝" w:eastAsia="ＭＳ 明朝" w:hAnsi="ＭＳ 明朝" w:cs="ＭＳ 明朝" w:hint="eastAsia"/>
          <w:b/>
          <w:bCs/>
          <w:color w:val="FF0000"/>
        </w:rPr>
        <w:t>⇒</w:t>
      </w:r>
      <w:r w:rsidR="00BD6AF5" w:rsidRPr="00BD6AF5">
        <w:rPr>
          <w:rFonts w:ascii="ＭＳ 明朝" w:eastAsia="ＭＳ 明朝" w:hAnsi="ＭＳ 明朝" w:cs="ＭＳ 明朝" w:hint="eastAsia"/>
        </w:rPr>
        <w:t xml:space="preserve">　</w:t>
      </w:r>
      <w:r w:rsidR="00BD6AF5" w:rsidRPr="00BD6AF5">
        <w:rPr>
          <w:rFonts w:ascii="ＭＳ 明朝" w:eastAsia="ＭＳ 明朝" w:hAnsi="ＭＳ 明朝" w:cs="ＭＳ 明朝" w:hint="eastAsia"/>
        </w:rPr>
        <w:t>水槽底</w:t>
      </w:r>
      <w:r>
        <w:rPr>
          <w:rFonts w:ascii="ＭＳ 明朝" w:eastAsia="ＭＳ 明朝" w:hAnsi="ＭＳ 明朝" w:cs="ＭＳ 明朝" w:hint="eastAsia"/>
        </w:rPr>
        <w:t>穴明</w:t>
      </w:r>
      <w:r w:rsidR="00BD6AF5">
        <w:rPr>
          <w:rFonts w:ascii="ＭＳ 明朝" w:eastAsia="ＭＳ 明朝" w:hAnsi="ＭＳ 明朝" w:cs="ＭＳ 明朝" w:hint="eastAsia"/>
        </w:rPr>
        <w:t>式オーバーフローと同じく立筒内へ水を落とすので、水槽水面から</w:t>
      </w:r>
      <w:r w:rsidR="00BD6AF5">
        <w:rPr>
          <w:rFonts w:ascii="ＭＳ 明朝" w:eastAsia="ＭＳ 明朝" w:hAnsi="ＭＳ 明朝" w:cs="ＭＳ 明朝" w:hint="eastAsia"/>
        </w:rPr>
        <w:t>水面</w:t>
      </w:r>
      <w:r w:rsidR="00BD6AF5">
        <w:rPr>
          <w:rFonts w:ascii="ＭＳ 明朝" w:eastAsia="ＭＳ 明朝" w:hAnsi="ＭＳ 明朝" w:cs="ＭＳ 明朝" w:hint="eastAsia"/>
        </w:rPr>
        <w:t>の低い立筒内へ浮油等</w:t>
      </w:r>
      <w:r w:rsidR="005C3270">
        <w:rPr>
          <w:rFonts w:ascii="ＭＳ 明朝" w:eastAsia="ＭＳ 明朝" w:hAnsi="ＭＳ 明朝" w:cs="ＭＳ 明朝" w:hint="eastAsia"/>
        </w:rPr>
        <w:t>を</w:t>
      </w:r>
      <w:r w:rsidR="00BD6AF5">
        <w:rPr>
          <w:rFonts w:ascii="ＭＳ 明朝" w:eastAsia="ＭＳ 明朝" w:hAnsi="ＭＳ 明朝" w:cs="ＭＳ 明朝" w:hint="eastAsia"/>
        </w:rPr>
        <w:t>落</w:t>
      </w:r>
      <w:r w:rsidR="005C3270">
        <w:rPr>
          <w:rFonts w:ascii="ＭＳ 明朝" w:eastAsia="ＭＳ 明朝" w:hAnsi="ＭＳ 明朝" w:cs="ＭＳ 明朝" w:hint="eastAsia"/>
        </w:rPr>
        <w:t>せる</w:t>
      </w:r>
      <w:r w:rsidR="00BD6AF5">
        <w:rPr>
          <w:rFonts w:ascii="ＭＳ 明朝" w:eastAsia="ＭＳ 明朝" w:hAnsi="ＭＳ 明朝" w:cs="ＭＳ 明朝" w:hint="eastAsia"/>
        </w:rPr>
        <w:t>。</w:t>
      </w:r>
      <w:r w:rsidR="005C3270">
        <w:rPr>
          <w:rFonts w:ascii="Arial Unicode MS" w:eastAsia="Arial Unicode MS" w:hAnsi="Arial Unicode MS" w:cs="Arial Unicode MS"/>
          <w:color w:val="333333"/>
        </w:rPr>
        <w:t>立筒うえのフィルター「桝目の形状」を加工することで、さらに長持ちします。</w:t>
      </w:r>
      <w:r w:rsidR="00BD6AF5">
        <w:rPr>
          <w:rFonts w:ascii="ＭＳ 明朝" w:eastAsia="ＭＳ 明朝" w:hAnsi="ＭＳ 明朝" w:cs="ＭＳ 明朝" w:hint="eastAsia"/>
        </w:rPr>
        <w:t>細かい餌等の流れ落ちを止めるには、コーナーガイド内へ設置するか、餌やりを浮輪内で行うと良いでしょう。</w:t>
      </w:r>
    </w:p>
    <w:p w14:paraId="46E66432" w14:textId="77777777" w:rsidR="00006030" w:rsidRDefault="00006030">
      <w:pPr>
        <w:rPr>
          <w:rFonts w:hint="eastAsia"/>
          <w:color w:val="333333"/>
        </w:rPr>
      </w:pPr>
    </w:p>
    <w:p w14:paraId="00000018" w14:textId="77777777" w:rsidR="0093635C" w:rsidRDefault="00DE73B7">
      <w:pPr>
        <w:rPr>
          <w:color w:val="333333"/>
        </w:rPr>
      </w:pPr>
      <w:r>
        <w:rPr>
          <w:rFonts w:ascii="Arial Unicode MS" w:eastAsia="Arial Unicode MS" w:hAnsi="Arial Unicode MS" w:cs="Arial Unicode MS"/>
          <w:color w:val="333333"/>
        </w:rPr>
        <w:t>（５）自由な設置と変更</w:t>
      </w:r>
    </w:p>
    <w:p w14:paraId="00000019" w14:textId="0F9EAC62" w:rsidR="0093635C" w:rsidRDefault="00DE73B7">
      <w:pPr>
        <w:rPr>
          <w:rFonts w:ascii="ＭＳ 明朝" w:eastAsia="ＭＳ 明朝" w:hAnsi="ＭＳ 明朝" w:cs="ＭＳ 明朝"/>
        </w:rPr>
      </w:pPr>
      <w:r>
        <w:rPr>
          <w:rFonts w:ascii="Arial Unicode MS" w:eastAsia="Arial Unicode MS" w:hAnsi="Arial Unicode MS" w:cs="Arial Unicode MS"/>
          <w:color w:val="333333"/>
        </w:rPr>
        <w:t>水槽へ穴明することなく、</w:t>
      </w:r>
      <w:r w:rsidRPr="00130F7B">
        <w:rPr>
          <w:rFonts w:ascii="ＭＳ Ｐ明朝" w:eastAsia="ＭＳ Ｐ明朝" w:hAnsi="ＭＳ Ｐ明朝" w:cs="Arial Unicode MS"/>
          <w:color w:val="333333"/>
        </w:rPr>
        <w:t>固定することもなく、</w:t>
      </w:r>
      <w:r w:rsidRPr="00130F7B">
        <w:rPr>
          <w:rFonts w:ascii="ＭＳ Ｐ明朝" w:eastAsia="ＭＳ Ｐ明朝" w:hAnsi="ＭＳ Ｐ明朝" w:cs="Arial Unicode MS"/>
          <w:color w:val="333333"/>
        </w:rPr>
        <w:t>自由な位置へ架けて置くだけで、吹ガラスと違い不注意しても壊れ難く、</w:t>
      </w:r>
      <w:r w:rsidR="00130F7B" w:rsidRPr="00130F7B">
        <w:rPr>
          <w:rFonts w:ascii="ＭＳ Ｐ明朝" w:eastAsia="ＭＳ Ｐ明朝" w:hAnsi="ＭＳ Ｐ明朝" w:cs="Arial Unicode MS"/>
          <w:color w:val="333333"/>
        </w:rPr>
        <w:t>パーツも少なく</w:t>
      </w:r>
      <w:r w:rsidRPr="00130F7B">
        <w:rPr>
          <w:rFonts w:ascii="ＭＳ Ｐ明朝" w:eastAsia="ＭＳ Ｐ明朝" w:hAnsi="ＭＳ Ｐ明朝" w:cs="Arial Unicode MS"/>
          <w:color w:val="333333"/>
        </w:rPr>
        <w:t>取外や位置変更が簡単にできる。</w:t>
      </w:r>
      <w:r w:rsidR="00130F7B" w:rsidRPr="00E347FB">
        <w:rPr>
          <w:rFonts w:ascii="ＭＳ 明朝" w:eastAsia="ＭＳ 明朝" w:hAnsi="ＭＳ 明朝" w:cs="ＭＳ 明朝" w:hint="eastAsia"/>
          <w:b/>
          <w:bCs/>
          <w:color w:val="FF0000"/>
        </w:rPr>
        <w:t>⇒</w:t>
      </w:r>
      <w:r w:rsidR="00130F7B" w:rsidRPr="00BD6AF5">
        <w:rPr>
          <w:rFonts w:ascii="ＭＳ 明朝" w:eastAsia="ＭＳ 明朝" w:hAnsi="ＭＳ 明朝" w:cs="ＭＳ 明朝" w:hint="eastAsia"/>
        </w:rPr>
        <w:t xml:space="preserve">　</w:t>
      </w:r>
      <w:r w:rsidR="00130F7B">
        <w:rPr>
          <w:rFonts w:ascii="ＭＳ 明朝" w:eastAsia="ＭＳ 明朝" w:hAnsi="ＭＳ 明朝" w:cs="ＭＳ 明朝" w:hint="eastAsia"/>
        </w:rPr>
        <w:t>ダブルサイフォンを簡潔な形状にし、ポンプへ継ぐ給水管など配管全体を商品</w:t>
      </w:r>
      <w:r w:rsidR="00130F7B">
        <w:rPr>
          <w:rFonts w:ascii="ＭＳ 明朝" w:eastAsia="ＭＳ 明朝" w:hAnsi="ＭＳ 明朝" w:cs="ＭＳ 明朝" w:hint="eastAsia"/>
        </w:rPr>
        <w:t>ユニット</w:t>
      </w:r>
      <w:r w:rsidR="00130F7B">
        <w:rPr>
          <w:rFonts w:ascii="ＭＳ 明朝" w:eastAsia="ＭＳ 明朝" w:hAnsi="ＭＳ 明朝" w:cs="ＭＳ 明朝" w:hint="eastAsia"/>
        </w:rPr>
        <w:t>化しています。</w:t>
      </w:r>
    </w:p>
    <w:p w14:paraId="5547D363" w14:textId="77777777" w:rsidR="00006030" w:rsidRDefault="00006030">
      <w:pPr>
        <w:rPr>
          <w:rFonts w:hint="eastAsia"/>
          <w:color w:val="333333"/>
          <w:sz w:val="24"/>
          <w:szCs w:val="24"/>
        </w:rPr>
      </w:pPr>
    </w:p>
    <w:p w14:paraId="0000001A" w14:textId="77777777" w:rsidR="0093635C" w:rsidRDefault="00DE73B7">
      <w:pPr>
        <w:rPr>
          <w:color w:val="333333"/>
        </w:rPr>
      </w:pPr>
      <w:r>
        <w:rPr>
          <w:rFonts w:ascii="Arial Unicode MS" w:eastAsia="Arial Unicode MS" w:hAnsi="Arial Unicode MS" w:cs="Arial Unicode MS"/>
          <w:color w:val="333333"/>
        </w:rPr>
        <w:t>（６）省エアーレーション</w:t>
      </w:r>
    </w:p>
    <w:p w14:paraId="0000001B" w14:textId="6768D09E" w:rsidR="0093635C" w:rsidRDefault="00DE73B7">
      <w:pPr>
        <w:rPr>
          <w:rFonts w:ascii="ＭＳ Ｐ明朝" w:eastAsia="ＭＳ Ｐ明朝" w:hAnsi="ＭＳ Ｐ明朝" w:cs="Arial Unicode MS"/>
          <w:color w:val="333333"/>
        </w:rPr>
      </w:pPr>
      <w:r>
        <w:rPr>
          <w:rFonts w:ascii="Arial Unicode MS" w:eastAsia="Arial Unicode MS" w:hAnsi="Arial Unicode MS" w:cs="Arial Unicode MS"/>
          <w:color w:val="333333"/>
        </w:rPr>
        <w:t>滝状の落水やエアーポンプやアスピレーターを省け</w:t>
      </w:r>
      <w:r>
        <w:rPr>
          <w:rFonts w:ascii="Arial Unicode MS" w:eastAsia="Arial Unicode MS" w:hAnsi="Arial Unicode MS" w:cs="Arial Unicode MS"/>
          <w:color w:val="333333"/>
          <w:sz w:val="24"/>
          <w:szCs w:val="24"/>
        </w:rPr>
        <w:t>て、</w:t>
      </w:r>
      <w:r w:rsidRPr="00130F7B">
        <w:rPr>
          <w:rFonts w:ascii="ＭＳ Ｐ明朝" w:eastAsia="ＭＳ Ｐ明朝" w:hAnsi="ＭＳ Ｐ明朝" w:cs="Arial Unicode MS"/>
          <w:color w:val="333333"/>
        </w:rPr>
        <w:t>泡がはじけるときに発生する泡沫飛散による塩害を減らせる。</w:t>
      </w:r>
      <w:r w:rsidR="00BB198B" w:rsidRPr="00E347FB">
        <w:rPr>
          <w:rFonts w:ascii="ＭＳ 明朝" w:eastAsia="ＭＳ 明朝" w:hAnsi="ＭＳ 明朝" w:cs="ＭＳ 明朝" w:hint="eastAsia"/>
          <w:b/>
          <w:bCs/>
          <w:color w:val="FF0000"/>
        </w:rPr>
        <w:t>⇒</w:t>
      </w:r>
      <w:r w:rsidR="00BB198B" w:rsidRPr="00BD6AF5">
        <w:rPr>
          <w:rFonts w:ascii="ＭＳ 明朝" w:eastAsia="ＭＳ 明朝" w:hAnsi="ＭＳ 明朝" w:cs="ＭＳ 明朝" w:hint="eastAsia"/>
        </w:rPr>
        <w:t xml:space="preserve">　</w:t>
      </w:r>
      <w:r w:rsidR="00BB198B">
        <w:rPr>
          <w:rFonts w:ascii="ＭＳ 明朝" w:eastAsia="ＭＳ 明朝" w:hAnsi="ＭＳ 明朝" w:cs="ＭＳ 明朝" w:hint="eastAsia"/>
        </w:rPr>
        <w:t>前述のサイフォン管中エアーレーションに</w:t>
      </w:r>
      <w:r>
        <w:rPr>
          <w:rFonts w:ascii="ＭＳ 明朝" w:eastAsia="ＭＳ 明朝" w:hAnsi="ＭＳ 明朝" w:cs="ＭＳ 明朝" w:hint="eastAsia"/>
        </w:rPr>
        <w:t>よっ</w:t>
      </w:r>
      <w:r w:rsidR="00BB198B">
        <w:rPr>
          <w:rFonts w:ascii="ＭＳ 明朝" w:eastAsia="ＭＳ 明朝" w:hAnsi="ＭＳ 明朝" w:cs="ＭＳ 明朝" w:hint="eastAsia"/>
        </w:rPr>
        <w:t>て</w:t>
      </w:r>
      <w:r w:rsidR="00BB198B" w:rsidRPr="00130F7B">
        <w:rPr>
          <w:rFonts w:ascii="ＭＳ Ｐ明朝" w:eastAsia="ＭＳ Ｐ明朝" w:hAnsi="ＭＳ Ｐ明朝" w:cs="Arial Unicode MS"/>
          <w:color w:val="333333"/>
        </w:rPr>
        <w:t>泡沫飛散</w:t>
      </w:r>
      <w:r w:rsidR="00BB198B">
        <w:rPr>
          <w:rFonts w:ascii="ＭＳ Ｐ明朝" w:eastAsia="ＭＳ Ｐ明朝" w:hAnsi="ＭＳ Ｐ明朝" w:cs="Arial Unicode MS" w:hint="eastAsia"/>
          <w:color w:val="333333"/>
        </w:rPr>
        <w:t>を抑制できた。</w:t>
      </w:r>
    </w:p>
    <w:p w14:paraId="7BF7F0A1" w14:textId="77777777" w:rsidR="00006030" w:rsidRDefault="00006030">
      <w:pPr>
        <w:rPr>
          <w:rFonts w:hint="eastAsia"/>
          <w:color w:val="333333"/>
          <w:sz w:val="24"/>
          <w:szCs w:val="24"/>
        </w:rPr>
      </w:pPr>
    </w:p>
    <w:p w14:paraId="0000001C" w14:textId="77777777" w:rsidR="0093635C" w:rsidRDefault="00DE73B7">
      <w:pPr>
        <w:rPr>
          <w:color w:val="333333"/>
        </w:rPr>
      </w:pPr>
      <w:r>
        <w:rPr>
          <w:rFonts w:ascii="Arial Unicode MS" w:eastAsia="Arial Unicode MS" w:hAnsi="Arial Unicode MS" w:cs="Arial Unicode MS"/>
          <w:color w:val="333333"/>
        </w:rPr>
        <w:t>（７）水槽臭気の抑制</w:t>
      </w:r>
    </w:p>
    <w:p w14:paraId="0000001D" w14:textId="21D215E7" w:rsidR="0093635C" w:rsidRDefault="00DE73B7">
      <w:pPr>
        <w:rPr>
          <w:rFonts w:ascii="ＭＳ Ｐ明朝" w:eastAsia="ＭＳ Ｐ明朝" w:hAnsi="ＭＳ Ｐ明朝" w:cs="Arial Unicode MS"/>
          <w:color w:val="333333"/>
        </w:rPr>
      </w:pPr>
      <w:r>
        <w:rPr>
          <w:rFonts w:ascii="Arial Unicode MS" w:eastAsia="Arial Unicode MS" w:hAnsi="Arial Unicode MS" w:cs="Arial Unicode MS"/>
          <w:color w:val="333333"/>
        </w:rPr>
        <w:t>臭う水面油膜、</w:t>
      </w:r>
      <w:r w:rsidRPr="00BB198B">
        <w:rPr>
          <w:rFonts w:ascii="ＭＳ Ｐ明朝" w:eastAsia="ＭＳ Ｐ明朝" w:hAnsi="ＭＳ Ｐ明朝" w:cs="Arial Unicode MS"/>
          <w:color w:val="333333"/>
        </w:rPr>
        <w:t>泡沫飛散による</w:t>
      </w:r>
      <w:r>
        <w:rPr>
          <w:rFonts w:ascii="Arial Unicode MS" w:eastAsia="Arial Unicode MS" w:hAnsi="Arial Unicode MS" w:cs="Arial Unicode MS"/>
          <w:color w:val="333333"/>
        </w:rPr>
        <w:t>周</w:t>
      </w:r>
      <w:r>
        <w:rPr>
          <w:rFonts w:ascii="Arial Unicode MS" w:eastAsia="Arial Unicode MS" w:hAnsi="Arial Unicode MS" w:cs="Arial Unicode MS"/>
          <w:color w:val="333333"/>
        </w:rPr>
        <w:t>囲への汚れ付着</w:t>
      </w:r>
      <w:r w:rsidR="00BB198B">
        <w:rPr>
          <w:rFonts w:ascii="ＭＳ 明朝" w:eastAsia="ＭＳ 明朝" w:hAnsi="ＭＳ 明朝" w:cs="ＭＳ 明朝" w:hint="eastAsia"/>
          <w:color w:val="333333"/>
        </w:rPr>
        <w:t>を抑えて</w:t>
      </w:r>
      <w:r>
        <w:rPr>
          <w:rFonts w:ascii="Arial Unicode MS" w:eastAsia="Arial Unicode MS" w:hAnsi="Arial Unicode MS" w:cs="Arial Unicode MS"/>
          <w:color w:val="333333"/>
        </w:rPr>
        <w:t>臭</w:t>
      </w:r>
      <w:r>
        <w:rPr>
          <w:rFonts w:ascii="ＭＳ 明朝" w:eastAsia="ＭＳ 明朝" w:hAnsi="ＭＳ 明朝" w:cs="ＭＳ 明朝" w:hint="eastAsia"/>
          <w:color w:val="333333"/>
        </w:rPr>
        <w:t>い</w:t>
      </w:r>
      <w:r>
        <w:rPr>
          <w:rFonts w:ascii="Arial Unicode MS" w:eastAsia="Arial Unicode MS" w:hAnsi="Arial Unicode MS" w:cs="Arial Unicode MS"/>
          <w:color w:val="333333"/>
        </w:rPr>
        <w:t>を減らせ</w:t>
      </w:r>
      <w:r w:rsidR="00BB198B">
        <w:rPr>
          <w:rFonts w:ascii="ＭＳ 明朝" w:eastAsia="ＭＳ 明朝" w:hAnsi="ＭＳ 明朝" w:cs="ＭＳ 明朝" w:hint="eastAsia"/>
          <w:color w:val="333333"/>
        </w:rPr>
        <w:t>る</w:t>
      </w:r>
      <w:r>
        <w:rPr>
          <w:rFonts w:ascii="Arial Unicode MS" w:eastAsia="Arial Unicode MS" w:hAnsi="Arial Unicode MS" w:cs="Arial Unicode MS"/>
          <w:color w:val="333333"/>
        </w:rPr>
        <w:t>。</w:t>
      </w:r>
      <w:r w:rsidR="00BB198B" w:rsidRPr="00E347FB">
        <w:rPr>
          <w:rFonts w:ascii="ＭＳ 明朝" w:eastAsia="ＭＳ 明朝" w:hAnsi="ＭＳ 明朝" w:cs="ＭＳ 明朝" w:hint="eastAsia"/>
          <w:b/>
          <w:bCs/>
          <w:color w:val="FF0000"/>
        </w:rPr>
        <w:t>⇒</w:t>
      </w:r>
      <w:r w:rsidR="00BB198B" w:rsidRPr="00BD6AF5">
        <w:rPr>
          <w:rFonts w:ascii="ＭＳ 明朝" w:eastAsia="ＭＳ 明朝" w:hAnsi="ＭＳ 明朝" w:cs="ＭＳ 明朝" w:hint="eastAsia"/>
        </w:rPr>
        <w:t xml:space="preserve">　</w:t>
      </w:r>
      <w:r w:rsidR="00BB198B">
        <w:rPr>
          <w:rFonts w:ascii="ＭＳ 明朝" w:eastAsia="ＭＳ 明朝" w:hAnsi="ＭＳ 明朝" w:cs="ＭＳ 明朝" w:hint="eastAsia"/>
        </w:rPr>
        <w:t>前述の</w:t>
      </w:r>
      <w:r w:rsidR="00BB198B">
        <w:rPr>
          <w:rFonts w:ascii="ＭＳ 明朝" w:eastAsia="ＭＳ 明朝" w:hAnsi="ＭＳ 明朝" w:cs="ＭＳ 明朝" w:hint="eastAsia"/>
        </w:rPr>
        <w:t>浮油除去と</w:t>
      </w:r>
      <w:r w:rsidR="00BB198B">
        <w:rPr>
          <w:rFonts w:ascii="ＭＳ 明朝" w:eastAsia="ＭＳ 明朝" w:hAnsi="ＭＳ 明朝" w:cs="ＭＳ 明朝" w:hint="eastAsia"/>
        </w:rPr>
        <w:t>管中エアーレーション</w:t>
      </w:r>
      <w:r w:rsidR="00BB198B">
        <w:rPr>
          <w:rFonts w:ascii="ＭＳ 明朝" w:eastAsia="ＭＳ 明朝" w:hAnsi="ＭＳ 明朝" w:cs="ＭＳ 明朝" w:hint="eastAsia"/>
        </w:rPr>
        <w:t>による</w:t>
      </w:r>
      <w:r w:rsidR="00BB198B" w:rsidRPr="00130F7B">
        <w:rPr>
          <w:rFonts w:ascii="ＭＳ Ｐ明朝" w:eastAsia="ＭＳ Ｐ明朝" w:hAnsi="ＭＳ Ｐ明朝" w:cs="Arial Unicode MS"/>
          <w:color w:val="333333"/>
        </w:rPr>
        <w:t>泡沫飛散</w:t>
      </w:r>
      <w:r w:rsidR="00BB198B">
        <w:rPr>
          <w:rFonts w:ascii="ＭＳ 明朝" w:eastAsia="ＭＳ 明朝" w:hAnsi="ＭＳ 明朝" w:cs="ＭＳ 明朝" w:hint="eastAsia"/>
        </w:rPr>
        <w:t>の</w:t>
      </w:r>
      <w:r w:rsidR="00BB198B">
        <w:rPr>
          <w:rFonts w:ascii="ＭＳ Ｐ明朝" w:eastAsia="ＭＳ Ｐ明朝" w:hAnsi="ＭＳ Ｐ明朝" w:cs="Arial Unicode MS" w:hint="eastAsia"/>
          <w:color w:val="333333"/>
        </w:rPr>
        <w:t>抑制</w:t>
      </w:r>
      <w:r w:rsidR="00BB198B">
        <w:rPr>
          <w:rFonts w:ascii="ＭＳ Ｐ明朝" w:eastAsia="ＭＳ Ｐ明朝" w:hAnsi="ＭＳ Ｐ明朝" w:cs="Arial Unicode MS" w:hint="eastAsia"/>
          <w:color w:val="333333"/>
        </w:rPr>
        <w:t>効果</w:t>
      </w:r>
      <w:r w:rsidR="00BB198B">
        <w:rPr>
          <w:rFonts w:ascii="ＭＳ Ｐ明朝" w:eastAsia="ＭＳ Ｐ明朝" w:hAnsi="ＭＳ Ｐ明朝" w:cs="Arial Unicode MS" w:hint="eastAsia"/>
          <w:color w:val="333333"/>
        </w:rPr>
        <w:t>。</w:t>
      </w:r>
    </w:p>
    <w:p w14:paraId="6D3F3C76" w14:textId="77777777" w:rsidR="00006030" w:rsidRDefault="00006030">
      <w:pPr>
        <w:rPr>
          <w:rFonts w:hint="eastAsia"/>
          <w:color w:val="333333"/>
        </w:rPr>
      </w:pPr>
    </w:p>
    <w:p w14:paraId="0000001E" w14:textId="77777777" w:rsidR="0093635C" w:rsidRDefault="00DE73B7">
      <w:pPr>
        <w:rPr>
          <w:color w:val="333333"/>
        </w:rPr>
      </w:pPr>
      <w:r>
        <w:rPr>
          <w:rFonts w:ascii="Arial Unicode MS" w:eastAsia="Arial Unicode MS" w:hAnsi="Arial Unicode MS" w:cs="Arial Unicode MS"/>
          <w:color w:val="333333"/>
        </w:rPr>
        <w:lastRenderedPageBreak/>
        <w:t>（８）比べて静か</w:t>
      </w:r>
    </w:p>
    <w:p w14:paraId="0000001F" w14:textId="77777777" w:rsidR="0093635C" w:rsidRDefault="00DE73B7">
      <w:pPr>
        <w:rPr>
          <w:color w:val="333333"/>
        </w:rPr>
      </w:pPr>
      <w:r>
        <w:rPr>
          <w:rFonts w:ascii="Arial Unicode MS" w:eastAsia="Arial Unicode MS" w:hAnsi="Arial Unicode MS" w:cs="Arial Unicode MS"/>
          <w:color w:val="333333"/>
        </w:rPr>
        <w:t>滝状騒音、エアーポンプなどの機器騒音、及び泡がこわれるときの泡沫騒音を防せげる。</w:t>
      </w:r>
    </w:p>
    <w:p w14:paraId="35B5DC85" w14:textId="0283CFC2" w:rsidR="00AE58EA" w:rsidRDefault="00BB198B">
      <w:pPr>
        <w:rPr>
          <w:rFonts w:ascii="ＭＳ 明朝" w:eastAsia="ＭＳ 明朝" w:hAnsi="ＭＳ 明朝" w:cs="ＭＳ 明朝"/>
          <w:color w:val="333333"/>
        </w:rPr>
      </w:pPr>
      <w:r w:rsidRPr="00E347FB">
        <w:rPr>
          <w:rFonts w:ascii="ＭＳ 明朝" w:eastAsia="ＭＳ 明朝" w:hAnsi="ＭＳ 明朝" w:cs="ＭＳ 明朝" w:hint="eastAsia"/>
          <w:b/>
          <w:bCs/>
          <w:color w:val="FF0000"/>
        </w:rPr>
        <w:t>⇒</w:t>
      </w:r>
      <w:r w:rsidRPr="00BD6AF5">
        <w:rPr>
          <w:rFonts w:ascii="ＭＳ 明朝" w:eastAsia="ＭＳ 明朝" w:hAnsi="ＭＳ 明朝" w:cs="ＭＳ 明朝" w:hint="eastAsia"/>
        </w:rPr>
        <w:t xml:space="preserve">　</w:t>
      </w:r>
      <w:r w:rsidR="00AE58EA">
        <w:rPr>
          <w:rFonts w:ascii="ＭＳ 明朝" w:eastAsia="ＭＳ 明朝" w:hAnsi="ＭＳ 明朝" w:cs="ＭＳ 明朝" w:hint="eastAsia"/>
        </w:rPr>
        <w:t>底穴式オーバーフローのように長い筒内を</w:t>
      </w:r>
      <w:r w:rsidR="00AE58EA">
        <w:rPr>
          <w:rFonts w:ascii="Arial Unicode MS" w:eastAsia="Arial Unicode MS" w:hAnsi="Arial Unicode MS" w:cs="Arial Unicode MS"/>
          <w:color w:val="333333"/>
        </w:rPr>
        <w:t>滝状</w:t>
      </w:r>
      <w:r w:rsidR="00AE58EA">
        <w:rPr>
          <w:rFonts w:ascii="ＭＳ 明朝" w:eastAsia="ＭＳ 明朝" w:hAnsi="ＭＳ 明朝" w:cs="ＭＳ 明朝" w:hint="eastAsia"/>
          <w:color w:val="333333"/>
        </w:rPr>
        <w:t>に水を落とさず、管中エアーレーションで</w:t>
      </w:r>
      <w:r w:rsidR="00AE58EA">
        <w:rPr>
          <w:rFonts w:ascii="Arial Unicode MS" w:eastAsia="Arial Unicode MS" w:hAnsi="Arial Unicode MS" w:cs="Arial Unicode MS"/>
          <w:color w:val="333333"/>
        </w:rPr>
        <w:t>エアーポンプなど</w:t>
      </w:r>
      <w:r w:rsidR="00AE58EA">
        <w:rPr>
          <w:rFonts w:ascii="ＭＳ 明朝" w:eastAsia="ＭＳ 明朝" w:hAnsi="ＭＳ 明朝" w:cs="ＭＳ 明朝" w:hint="eastAsia"/>
          <w:color w:val="333333"/>
        </w:rPr>
        <w:t>を省ける。</w:t>
      </w:r>
    </w:p>
    <w:p w14:paraId="65E9C5F4" w14:textId="22FF91E1" w:rsidR="00DE73B7" w:rsidRDefault="00DE73B7" w:rsidP="00DE73B7">
      <w:pPr>
        <w:ind w:firstLineChars="100" w:firstLine="220"/>
        <w:rPr>
          <w:rFonts w:ascii="Arial Unicode MS" w:hAnsi="Arial Unicode MS" w:cs="Arial Unicode MS"/>
          <w:color w:val="333333"/>
        </w:rPr>
      </w:pPr>
      <w:r>
        <w:rPr>
          <w:rFonts w:ascii="ＭＳ 明朝" w:eastAsia="ＭＳ 明朝" w:hAnsi="ＭＳ 明朝" w:cs="ＭＳ 明朝" w:hint="eastAsia"/>
          <w:color w:val="333333"/>
        </w:rPr>
        <w:t>水槽</w:t>
      </w:r>
      <w:r>
        <w:rPr>
          <w:rFonts w:ascii="Arial Unicode MS" w:eastAsia="Arial Unicode MS" w:hAnsi="Arial Unicode MS" w:cs="Arial Unicode MS"/>
          <w:color w:val="333333"/>
        </w:rPr>
        <w:t>底</w:t>
      </w:r>
      <w:r>
        <w:rPr>
          <w:rFonts w:ascii="ＭＳ 明朝" w:eastAsia="ＭＳ 明朝" w:hAnsi="ＭＳ 明朝" w:cs="ＭＳ 明朝" w:hint="eastAsia"/>
          <w:color w:val="333333"/>
        </w:rPr>
        <w:t>穴明</w:t>
      </w:r>
      <w:r>
        <w:rPr>
          <w:rFonts w:ascii="Arial Unicode MS" w:eastAsia="Arial Unicode MS" w:hAnsi="Arial Unicode MS" w:cs="Arial Unicode MS"/>
          <w:color w:val="333333"/>
        </w:rPr>
        <w:t>式オーバーフローでは、筒の太さがポンプの大きさに合わないと、細いと吸込ズルズル異音のくり返し、太過ぎると筒内で反響がある。当品では極めて静かに運転できる。</w:t>
      </w:r>
    </w:p>
    <w:p w14:paraId="39D9D90D" w14:textId="77777777" w:rsidR="00006030" w:rsidRPr="00AE58EA" w:rsidRDefault="00006030">
      <w:pPr>
        <w:rPr>
          <w:rFonts w:ascii="ＭＳ 明朝" w:eastAsia="ＭＳ 明朝" w:hAnsi="ＭＳ 明朝" w:cs="ＭＳ 明朝" w:hint="eastAsia"/>
          <w:color w:val="333333"/>
        </w:rPr>
      </w:pPr>
    </w:p>
    <w:p w14:paraId="00000021" w14:textId="77777777" w:rsidR="0093635C" w:rsidRDefault="00DE73B7">
      <w:pPr>
        <w:rPr>
          <w:color w:val="333333"/>
        </w:rPr>
      </w:pPr>
      <w:r>
        <w:rPr>
          <w:rFonts w:ascii="Arial Unicode MS" w:eastAsia="Arial Unicode MS" w:hAnsi="Arial Unicode MS" w:cs="Arial Unicode MS"/>
          <w:color w:val="333333"/>
        </w:rPr>
        <w:t>（９）コスパ</w:t>
      </w:r>
    </w:p>
    <w:p w14:paraId="6CD9FC58" w14:textId="42932865" w:rsidR="005C3270" w:rsidRDefault="009F5357">
      <w:pPr>
        <w:rPr>
          <w:rFonts w:ascii="ＭＳ Ｐ明朝" w:eastAsia="ＭＳ Ｐ明朝" w:hAnsi="ＭＳ Ｐ明朝"/>
          <w:color w:val="333333"/>
        </w:rPr>
      </w:pPr>
      <w:r>
        <w:rPr>
          <w:rFonts w:ascii="ＭＳ Ｐ明朝" w:eastAsia="ＭＳ Ｐ明朝" w:hAnsi="ＭＳ Ｐ明朝" w:cs="Arial Unicode MS" w:hint="eastAsia"/>
        </w:rPr>
        <w:t>安心と</w:t>
      </w:r>
      <w:r w:rsidR="00FD74FF" w:rsidRPr="00AE58EA">
        <w:rPr>
          <w:rFonts w:ascii="ＭＳ Ｐ明朝" w:eastAsia="ＭＳ Ｐ明朝" w:hAnsi="ＭＳ Ｐ明朝" w:cs="Arial Unicode MS"/>
        </w:rPr>
        <w:t>余裕で</w:t>
      </w:r>
      <w:r w:rsidR="00DE73B7" w:rsidRPr="00AE58EA">
        <w:rPr>
          <w:rFonts w:ascii="ＭＳ Ｐ明朝" w:eastAsia="ＭＳ Ｐ明朝" w:hAnsi="ＭＳ Ｐ明朝" w:cs="Arial Unicode MS"/>
        </w:rPr>
        <w:t>可愛い魚たちへ「おもてなし」を増やせた。</w:t>
      </w:r>
      <w:r w:rsidR="00FD74FF">
        <w:rPr>
          <w:rFonts w:ascii="ＭＳ Ｐ明朝" w:eastAsia="ＭＳ Ｐ明朝" w:hAnsi="ＭＳ Ｐ明朝" w:cs="Arial Unicode MS" w:hint="eastAsia"/>
        </w:rPr>
        <w:t xml:space="preserve">　</w:t>
      </w:r>
      <w:r w:rsidR="00FD74FF" w:rsidRPr="00E347FB">
        <w:rPr>
          <w:rFonts w:ascii="ＭＳ 明朝" w:eastAsia="ＭＳ 明朝" w:hAnsi="ＭＳ 明朝" w:cs="ＭＳ 明朝" w:hint="eastAsia"/>
          <w:b/>
          <w:bCs/>
          <w:color w:val="FF0000"/>
        </w:rPr>
        <w:t>⇒</w:t>
      </w:r>
      <w:r w:rsidR="00FD74FF" w:rsidRPr="00BD6AF5">
        <w:rPr>
          <w:rFonts w:ascii="ＭＳ 明朝" w:eastAsia="ＭＳ 明朝" w:hAnsi="ＭＳ 明朝" w:cs="ＭＳ 明朝" w:hint="eastAsia"/>
        </w:rPr>
        <w:t xml:space="preserve">　</w:t>
      </w:r>
      <w:r w:rsidR="00FD74FF">
        <w:rPr>
          <w:rFonts w:ascii="ＭＳ 明朝" w:eastAsia="ＭＳ 明朝" w:hAnsi="ＭＳ 明朝" w:cs="ＭＳ 明朝" w:hint="eastAsia"/>
        </w:rPr>
        <w:t>機械</w:t>
      </w:r>
      <w:r w:rsidR="00DE73B7">
        <w:rPr>
          <w:rFonts w:ascii="ＭＳ 明朝" w:eastAsia="ＭＳ 明朝" w:hAnsi="ＭＳ 明朝" w:cs="ＭＳ 明朝" w:hint="eastAsia"/>
        </w:rPr>
        <w:t>加工</w:t>
      </w:r>
      <w:r w:rsidR="00FD74FF">
        <w:rPr>
          <w:rFonts w:ascii="ＭＳ 明朝" w:eastAsia="ＭＳ 明朝" w:hAnsi="ＭＳ 明朝" w:cs="ＭＳ 明朝" w:hint="eastAsia"/>
        </w:rPr>
        <w:t>による精度及び生産性の確保と、</w:t>
      </w:r>
      <w:r w:rsidR="00FD74FF" w:rsidRPr="00AE58EA">
        <w:rPr>
          <w:rFonts w:ascii="ＭＳ Ｐ明朝" w:eastAsia="ＭＳ Ｐ明朝" w:hAnsi="ＭＳ Ｐ明朝" w:cs="Arial Unicode MS"/>
        </w:rPr>
        <w:t>前述のいずれもが貢献した設置</w:t>
      </w:r>
      <w:r w:rsidR="00FD74FF">
        <w:rPr>
          <w:rFonts w:ascii="ＭＳ 明朝" w:eastAsia="ＭＳ 明朝" w:hAnsi="ＭＳ 明朝" w:cs="ＭＳ 明朝" w:hint="eastAsia"/>
        </w:rPr>
        <w:t>及び</w:t>
      </w:r>
      <w:r w:rsidR="00AE58EA" w:rsidRPr="00AE58EA">
        <w:rPr>
          <w:rFonts w:ascii="ＭＳ Ｐ明朝" w:eastAsia="ＭＳ Ｐ明朝" w:hAnsi="ＭＳ Ｐ明朝" w:cs="Arial Unicode MS"/>
        </w:rPr>
        <w:t>メンテナンス</w:t>
      </w:r>
      <w:r w:rsidR="00FD74FF">
        <w:rPr>
          <w:rFonts w:ascii="ＭＳ Ｐ明朝" w:eastAsia="ＭＳ Ｐ明朝" w:hAnsi="ＭＳ Ｐ明朝" w:cs="Arial Unicode MS" w:hint="eastAsia"/>
        </w:rPr>
        <w:t>の</w:t>
      </w:r>
      <w:r>
        <w:rPr>
          <w:rFonts w:ascii="ＭＳ Ｐ明朝" w:eastAsia="ＭＳ Ｐ明朝" w:hAnsi="ＭＳ Ｐ明朝" w:cs="Arial Unicode MS" w:hint="eastAsia"/>
        </w:rPr>
        <w:t>簡素化と性能的</w:t>
      </w:r>
      <w:r w:rsidR="00AE58EA" w:rsidRPr="00AE58EA">
        <w:rPr>
          <w:rFonts w:ascii="ＭＳ Ｐ明朝" w:eastAsia="ＭＳ Ｐ明朝" w:hAnsi="ＭＳ Ｐ明朝" w:cs="Arial Unicode MS"/>
        </w:rPr>
        <w:t>安定性</w:t>
      </w:r>
      <w:r>
        <w:rPr>
          <w:rFonts w:ascii="ＭＳ Ｐ明朝" w:eastAsia="ＭＳ Ｐ明朝" w:hAnsi="ＭＳ Ｐ明朝" w:cs="Arial Unicode MS" w:hint="eastAsia"/>
        </w:rPr>
        <w:t>による。</w:t>
      </w:r>
    </w:p>
    <w:p w14:paraId="0782AEEE" w14:textId="3B7D833A" w:rsidR="00006030" w:rsidRDefault="00006030">
      <w:pPr>
        <w:rPr>
          <w:rFonts w:ascii="ＭＳ Ｐ明朝" w:eastAsia="ＭＳ Ｐ明朝" w:hAnsi="ＭＳ Ｐ明朝"/>
          <w:color w:val="333333"/>
        </w:rPr>
      </w:pPr>
    </w:p>
    <w:p w14:paraId="59202CB3" w14:textId="425FA6B2" w:rsidR="00006030" w:rsidRDefault="00006030">
      <w:pPr>
        <w:rPr>
          <w:rFonts w:ascii="ＭＳ Ｐ明朝" w:eastAsia="ＭＳ Ｐ明朝" w:hAnsi="ＭＳ Ｐ明朝"/>
          <w:color w:val="333333"/>
        </w:rPr>
      </w:pPr>
    </w:p>
    <w:p w14:paraId="6A8AC212" w14:textId="5B7C1AC4" w:rsidR="00006030" w:rsidRPr="005C3270" w:rsidRDefault="00760197" w:rsidP="00760197">
      <w:pPr>
        <w:jc w:val="center"/>
        <w:rPr>
          <w:rFonts w:ascii="ＭＳ Ｐ明朝" w:eastAsia="ＭＳ Ｐ明朝" w:hAnsi="ＭＳ Ｐ明朝" w:hint="eastAsia"/>
          <w:color w:val="333333"/>
        </w:rPr>
      </w:pPr>
      <w:r w:rsidRPr="00760197">
        <w:rPr>
          <w:lang w:val="en-US"/>
        </w:rPr>
        <w:t xml:space="preserve">Copyright (c) </w:t>
      </w:r>
      <w:r>
        <w:rPr>
          <w:rFonts w:hint="eastAsia"/>
          <w:lang w:val="en-US"/>
        </w:rPr>
        <w:t>2021</w:t>
      </w:r>
      <w:r w:rsidRPr="00760197">
        <w:rPr>
          <w:rFonts w:hint="eastAsia"/>
          <w:lang w:val="en-US"/>
        </w:rPr>
        <w:t xml:space="preserve"> by</w:t>
      </w:r>
      <w:r w:rsidRPr="00760197">
        <w:rPr>
          <w:lang w:val="en-US"/>
        </w:rPr>
        <w:t xml:space="preserve"> </w:t>
      </w:r>
      <w:r w:rsidRPr="00760197">
        <w:rPr>
          <w:rFonts w:hint="eastAsia"/>
          <w:lang w:val="en-US"/>
        </w:rPr>
        <w:t>Tatehoko-Jp</w:t>
      </w:r>
      <w:r w:rsidRPr="00760197">
        <w:rPr>
          <w:lang w:val="en-US"/>
        </w:rPr>
        <w:t xml:space="preserve">. </w:t>
      </w:r>
      <w:r>
        <w:t>All rights reserved.</w:t>
      </w:r>
    </w:p>
    <w:sectPr w:rsidR="00006030" w:rsidRPr="005C327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altName w:val="Arial"/>
    <w:panose1 w:val="020B0604020202020204"/>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35C"/>
    <w:rsid w:val="00006030"/>
    <w:rsid w:val="00125821"/>
    <w:rsid w:val="00130F7B"/>
    <w:rsid w:val="001711D0"/>
    <w:rsid w:val="00247461"/>
    <w:rsid w:val="00303377"/>
    <w:rsid w:val="005C3270"/>
    <w:rsid w:val="00760197"/>
    <w:rsid w:val="0093635C"/>
    <w:rsid w:val="009F5357"/>
    <w:rsid w:val="00A80A16"/>
    <w:rsid w:val="00AE58EA"/>
    <w:rsid w:val="00BB198B"/>
    <w:rsid w:val="00BD6AF5"/>
    <w:rsid w:val="00C23A41"/>
    <w:rsid w:val="00DE73B7"/>
    <w:rsid w:val="00E347FB"/>
    <w:rsid w:val="00ED0CC0"/>
    <w:rsid w:val="00FD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28126C"/>
  <w15:docId w15:val="{010BB6E5-93EA-45A4-8710-8D973472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dcterms:created xsi:type="dcterms:W3CDTF">2021-07-30T17:25:00Z</dcterms:created>
  <dcterms:modified xsi:type="dcterms:W3CDTF">2021-07-30T20:04:00Z</dcterms:modified>
</cp:coreProperties>
</file>